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2"/>
      </w:tblGrid>
      <w:tr w:rsidR="00A56303" w:rsidRPr="00A56303" w:rsidTr="00A5630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56303" w:rsidRPr="00A56303" w:rsidRDefault="00A56303" w:rsidP="00A56303">
            <w:pPr>
              <w:widowControl/>
              <w:spacing w:line="900" w:lineRule="atLeast"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36"/>
                <w:szCs w:val="36"/>
              </w:rPr>
            </w:pPr>
            <w:r w:rsidRPr="00A56303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36"/>
                <w:szCs w:val="36"/>
              </w:rPr>
              <w:t>关于举办 2010—2015年度“职业教育科学研究成果奖”评选活动的通知</w:t>
            </w:r>
          </w:p>
        </w:tc>
      </w:tr>
      <w:tr w:rsidR="00A56303" w:rsidRPr="00A56303" w:rsidTr="00A56303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56303" w:rsidRPr="00A56303" w:rsidRDefault="00A56303" w:rsidP="00A56303">
            <w:pPr>
              <w:widowControl/>
              <w:jc w:val="center"/>
              <w:rPr>
                <w:rFonts w:ascii="宋体" w:eastAsia="宋体" w:hAnsi="宋体" w:cs="宋体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  <w:t xml:space="preserve">作者：    来源：    发布时间：2015年06月01日    点击数： </w:t>
            </w: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  <w:pict/>
            </w: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  <w:t xml:space="preserve">149 </w:t>
            </w:r>
          </w:p>
        </w:tc>
      </w:tr>
      <w:tr w:rsidR="00A56303" w:rsidRPr="00A56303" w:rsidTr="00A56303">
        <w:trPr>
          <w:tblCellSpacing w:w="0" w:type="dxa"/>
          <w:jc w:val="center"/>
        </w:trPr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  <w:t> 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proofErr w:type="gramStart"/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渝职学会</w:t>
            </w:r>
            <w:proofErr w:type="gramEnd"/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〔2015〕9号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18"/>
                <w:szCs w:val="18"/>
              </w:rPr>
              <w:t> 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重庆市职业教育学会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36"/>
                <w:szCs w:val="36"/>
              </w:rPr>
              <w:t>关于举办 2010—2015年度“职业教育科学研究成果奖”评选活动的通知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 各会员单位：</w:t>
            </w: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br/>
              <w:t xml:space="preserve">　　为深入贯彻落实全国职业教育工作会议精神以及《国务院关于加快发展现代职业教育的决定》中强调的要“落实好职业教育科研和教学成果奖励制度，用优秀成果引领职业教育改革创新”的要求，根据中国职业技术教育学会第三届中国“职业技术教育科学研究成果奖”评选活动通知精神，为展示近年我市职业教育科研的优秀成果，推选出我市优秀职业教育科学研究成果参加全国评奖，重庆市职业教育学会决定举办2010—2015年度“职业教育科学研究成果奖”评选活动，现将有关事宜通知如下：</w:t>
            </w:r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 xml:space="preserve">   </w:t>
            </w: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0"/>
                <w:szCs w:val="30"/>
              </w:rPr>
              <w:t> 一、本次评选的范围是2010年以来，在职业教育科</w:t>
            </w: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0"/>
                <w:szCs w:val="30"/>
              </w:rPr>
              <w:lastRenderedPageBreak/>
              <w:t>研领域所取得的优秀研究成果。各职业院校会员单位、市职教学会各工作委员会、专业委员会、有关企事业单位、培训机构会员单位及社会各界和个人均可申报。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二、重庆市职业教育学会将成立评选工作领导小组，负责评选工作的组织实施，办公室设在重庆市职业教育学会秘书处。重庆市职业教育学会学术委员会将遴选有代表性、权威性的专家组成评审委员会负责具体评审工作；在重庆市评选的基础上，推荐优秀成果上报中国职业技术教育学会评奖。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三、本次评选活动的有关附件资料请在“重庆职业教育”网的通知通告栏下载（网址</w:t>
            </w:r>
            <w:hyperlink r:id="rId5" w:history="1">
              <w:r w:rsidRPr="00A56303">
                <w:rPr>
                  <w:rFonts w:ascii="宋体" w:eastAsia="宋体" w:hAnsi="宋体" w:cs="宋体" w:hint="eastAsia"/>
                  <w:kern w:val="0"/>
                  <w:sz w:val="32"/>
                  <w:szCs w:val="32"/>
                </w:rPr>
                <w:t>www.cqzyjy.com</w:t>
              </w:r>
            </w:hyperlink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）。希望各有关单位认真做好宣传组织工作，积极申报成果评奖（另申报中国职业技术教育学会第三届“职业教育科学研究成果奖”的通知及附件见“中国职业技术教育网”通知通告栏）。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 xml:space="preserve">四、联系方式：   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联系人：肖 </w:t>
            </w:r>
            <w:proofErr w:type="gramStart"/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菁</w:t>
            </w:r>
            <w:proofErr w:type="gramEnd"/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 xml:space="preserve">　 63600328（办）13527331865（手机）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邮 编：400015    邮 箱：1977479218@qq.com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地 址：重庆市职业教育学会秘书处（渝中区两路口桂花园新村一号509室）</w:t>
            </w:r>
            <w:bookmarkStart w:id="0" w:name="_GoBack"/>
            <w:bookmarkEnd w:id="0"/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lastRenderedPageBreak/>
              <w:t xml:space="preserve">附件： </w:t>
            </w:r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hyperlink r:id="rId6" w:history="1">
              <w:r w:rsidRPr="00A56303">
                <w:rPr>
                  <w:rFonts w:ascii="宋体" w:eastAsia="宋体" w:hAnsi="宋体" w:cs="宋体" w:hint="eastAsia"/>
                  <w:color w:val="494949"/>
                  <w:kern w:val="0"/>
                  <w:sz w:val="32"/>
                  <w:szCs w:val="32"/>
                </w:rPr>
                <w:t xml:space="preserve">一、重庆市职业教育学会关于举办2010—2015年度职业教育科学研究成果奖评选活动实施办法 </w:t>
              </w:r>
            </w:hyperlink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hyperlink r:id="rId7" w:history="1">
              <w:r w:rsidRPr="00A56303">
                <w:rPr>
                  <w:rFonts w:ascii="宋体" w:eastAsia="宋体" w:hAnsi="宋体" w:cs="宋体" w:hint="eastAsia"/>
                  <w:color w:val="494949"/>
                  <w:kern w:val="0"/>
                  <w:sz w:val="32"/>
                  <w:szCs w:val="32"/>
                </w:rPr>
                <w:t>二、“职业教育科学研究成果奖”申报表</w:t>
              </w:r>
            </w:hyperlink>
          </w:p>
          <w:p w:rsidR="00A56303" w:rsidRPr="00A56303" w:rsidRDefault="00A56303" w:rsidP="00A56303">
            <w:pPr>
              <w:widowControl/>
              <w:spacing w:line="360" w:lineRule="atLeast"/>
              <w:ind w:firstLine="640"/>
              <w:jc w:val="left"/>
              <w:rPr>
                <w:rFonts w:ascii="宋体" w:eastAsia="宋体" w:hAnsi="宋体" w:cs="宋体" w:hint="eastAsia"/>
                <w:color w:val="666666"/>
                <w:kern w:val="0"/>
                <w:sz w:val="18"/>
                <w:szCs w:val="18"/>
              </w:rPr>
            </w:pPr>
            <w:hyperlink r:id="rId8" w:history="1">
              <w:r w:rsidRPr="00A56303">
                <w:rPr>
                  <w:rFonts w:ascii="宋体" w:eastAsia="宋体" w:hAnsi="宋体" w:cs="宋体" w:hint="eastAsia"/>
                  <w:color w:val="494949"/>
                  <w:kern w:val="0"/>
                  <w:sz w:val="32"/>
                  <w:szCs w:val="32"/>
                </w:rPr>
                <w:t>三、“职业教育科学研究成果奖”申报汇总表</w:t>
              </w:r>
            </w:hyperlink>
          </w:p>
          <w:p w:rsidR="00A56303" w:rsidRPr="00A56303" w:rsidRDefault="00A56303" w:rsidP="00A56303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666666"/>
                <w:kern w:val="0"/>
                <w:sz w:val="18"/>
                <w:szCs w:val="18"/>
              </w:rPr>
            </w:pPr>
            <w:r w:rsidRPr="00A56303">
              <w:rPr>
                <w:rFonts w:ascii="宋体" w:eastAsia="宋体" w:hAnsi="宋体" w:cs="宋体" w:hint="eastAsia"/>
                <w:color w:val="666666"/>
                <w:kern w:val="0"/>
                <w:sz w:val="32"/>
                <w:szCs w:val="32"/>
              </w:rPr>
              <w:t>                             重庆市职业教育学会 二○一五年六月一日</w:t>
            </w:r>
          </w:p>
        </w:tc>
      </w:tr>
    </w:tbl>
    <w:p w:rsidR="00936C14" w:rsidRDefault="00936C14"/>
    <w:sectPr w:rsidR="00936C14" w:rsidSect="00325058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E1A"/>
    <w:rsid w:val="00325058"/>
    <w:rsid w:val="00936C14"/>
    <w:rsid w:val="00A23580"/>
    <w:rsid w:val="00A56303"/>
    <w:rsid w:val="00E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00161">
          <w:marLeft w:val="0"/>
          <w:marRight w:val="0"/>
          <w:marTop w:val="0"/>
          <w:marBottom w:val="0"/>
          <w:divBdr>
            <w:top w:val="single" w:sz="6" w:space="11" w:color="D3DBE6"/>
            <w:left w:val="single" w:sz="6" w:space="11" w:color="D3DBE6"/>
            <w:bottom w:val="single" w:sz="6" w:space="11" w:color="D3DBE6"/>
            <w:right w:val="single" w:sz="6" w:space="11" w:color="D3DBE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zyjy.com/UploadFiles/2015/6/201506011608108716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qzyjy.com/UploadFiles/2015/6/201506011607349067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qzyjy.com/UploadFiles/2015/6/201506011606461506.doc" TargetMode="External"/><Relationship Id="rId5" Type="http://schemas.openxmlformats.org/officeDocument/2006/relationships/hyperlink" Target="http://www.cqzyjy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KYC405</dc:creator>
  <cp:keywords/>
  <dc:description/>
  <cp:lastModifiedBy>KYC405</cp:lastModifiedBy>
  <cp:revision>2</cp:revision>
  <dcterms:created xsi:type="dcterms:W3CDTF">2015-06-19T02:37:00Z</dcterms:created>
  <dcterms:modified xsi:type="dcterms:W3CDTF">2015-06-19T02:37:00Z</dcterms:modified>
</cp:coreProperties>
</file>